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27" w:rsidRDefault="00053727" w:rsidP="00053727">
      <w:pPr>
        <w:spacing w:line="276" w:lineRule="auto"/>
        <w:ind w:left="265" w:right="430"/>
        <w:jc w:val="both"/>
        <w:rPr>
          <w:sz w:val="24"/>
        </w:rPr>
      </w:pPr>
      <w:r>
        <w:rPr>
          <w:b/>
          <w:sz w:val="24"/>
        </w:rPr>
        <w:t>ACTA NÚMERO SIETE: En el Salón de Sesiones de la Alcaldía Municipal de Villa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Luis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Herradura,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Departamento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Paz;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diez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horas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día: </w:t>
      </w:r>
      <w:r>
        <w:rPr>
          <w:b/>
          <w:sz w:val="24"/>
          <w:u w:val="thick"/>
        </w:rPr>
        <w:t>06 DE MARZO</w:t>
      </w:r>
      <w:r>
        <w:rPr>
          <w:b/>
          <w:sz w:val="24"/>
        </w:rPr>
        <w:t xml:space="preserve"> de dos mil veinte</w:t>
      </w:r>
      <w:r>
        <w:rPr>
          <w:sz w:val="24"/>
        </w:rPr>
        <w:t xml:space="preserve">. Siendo este el lugar, día y hora señalado para llevar a cabo la sesión EXTRAORDINARIA, del </w:t>
      </w:r>
      <w:r>
        <w:rPr>
          <w:b/>
          <w:sz w:val="24"/>
          <w:u w:val="thick"/>
        </w:rPr>
        <w:t>CONCEJO MUNICIPAL PLURAL</w:t>
      </w:r>
      <w:r>
        <w:rPr>
          <w:sz w:val="24"/>
        </w:rPr>
        <w:t xml:space="preserve">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Javier David Cruz Posada, </w:t>
      </w:r>
      <w:r>
        <w:rPr>
          <w:sz w:val="24"/>
        </w:rPr>
        <w:t>y</w:t>
      </w:r>
      <w:r>
        <w:rPr>
          <w:spacing w:val="-43"/>
          <w:sz w:val="24"/>
        </w:rPr>
        <w:t xml:space="preserve"> </w:t>
      </w:r>
      <w:r>
        <w:rPr>
          <w:sz w:val="24"/>
        </w:rPr>
        <w:t>de los</w:t>
      </w:r>
      <w:r>
        <w:rPr>
          <w:spacing w:val="-16"/>
          <w:sz w:val="24"/>
        </w:rPr>
        <w:t xml:space="preserve"> </w:t>
      </w:r>
      <w:r>
        <w:rPr>
          <w:sz w:val="24"/>
        </w:rPr>
        <w:t>regidores</w:t>
      </w:r>
      <w:r>
        <w:rPr>
          <w:spacing w:val="-18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6"/>
          <w:sz w:val="24"/>
        </w:rPr>
        <w:t xml:space="preserve"> </w:t>
      </w:r>
      <w:r>
        <w:rPr>
          <w:sz w:val="24"/>
        </w:rPr>
        <w:t>siguientes: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Francisco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Antonio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Bonilla,</w:t>
      </w:r>
      <w:r>
        <w:rPr>
          <w:b/>
          <w:spacing w:val="-16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José Rolando Rosales Mendoza, Sra. Mari Isabel Castillo Hernández, Tte. Milton Galileo González López, Dra. 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 Williams Fuentes,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siguiente</w:t>
      </w:r>
      <w:r>
        <w:rPr>
          <w:spacing w:val="-8"/>
          <w:sz w:val="24"/>
        </w:rPr>
        <w:t xml:space="preserve"> </w:t>
      </w:r>
      <w:r>
        <w:rPr>
          <w:sz w:val="24"/>
        </w:rPr>
        <w:t>manera:</w:t>
      </w:r>
      <w:r>
        <w:rPr>
          <w:spacing w:val="-5"/>
          <w:sz w:val="24"/>
        </w:rPr>
        <w:t xml:space="preserve"> </w:t>
      </w:r>
      <w:r>
        <w:rPr>
          <w:sz w:val="24"/>
        </w:rPr>
        <w:t>1-</w:t>
      </w:r>
      <w:r>
        <w:rPr>
          <w:spacing w:val="-5"/>
          <w:sz w:val="24"/>
        </w:rPr>
        <w:t xml:space="preserve"> </w:t>
      </w:r>
      <w:r>
        <w:rPr>
          <w:sz w:val="24"/>
        </w:rPr>
        <w:t>Bienvenida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pacing w:val="2"/>
          <w:sz w:val="24"/>
        </w:rPr>
        <w:t xml:space="preserve">2- </w:t>
      </w:r>
      <w:r>
        <w:rPr>
          <w:sz w:val="24"/>
        </w:rPr>
        <w:t>Lectura del Acta Anterior 3- Autorización de uso de sello personal de profesional al jefe de proyectos municipales.-</w:t>
      </w:r>
      <w:r>
        <w:rPr>
          <w:spacing w:val="-3"/>
          <w:sz w:val="24"/>
        </w:rPr>
        <w:t xml:space="preserve"> </w:t>
      </w:r>
      <w:r>
        <w:rPr>
          <w:sz w:val="24"/>
        </w:rPr>
        <w:t>/////////////////////////////////////</w:t>
      </w:r>
    </w:p>
    <w:p w:rsidR="00053727" w:rsidRDefault="00053727" w:rsidP="00053727">
      <w:pPr>
        <w:pStyle w:val="Textoindependiente"/>
        <w:spacing w:before="1" w:line="276" w:lineRule="auto"/>
        <w:ind w:left="265" w:right="431"/>
        <w:jc w:val="both"/>
      </w:pPr>
      <w:r>
        <w:rPr>
          <w:b/>
        </w:rPr>
        <w:t>ACUERDO</w:t>
      </w:r>
      <w:r>
        <w:rPr>
          <w:b/>
          <w:spacing w:val="-5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 xml:space="preserve">ratificar el acta anterior en todas sus partes y como constancia es firmada por todos.- //////////////////////////////////////////////////////////////////////////////////////////////// </w:t>
      </w:r>
      <w:r>
        <w:rPr>
          <w:b/>
        </w:rPr>
        <w:t>ACUERDO</w:t>
      </w:r>
      <w:r>
        <w:rPr>
          <w:b/>
          <w:spacing w:val="-8"/>
        </w:rPr>
        <w:t xml:space="preserve"> </w:t>
      </w:r>
      <w:r>
        <w:rPr>
          <w:b/>
        </w:rPr>
        <w:t>NÚMERO</w:t>
      </w:r>
      <w:r>
        <w:rPr>
          <w:b/>
          <w:spacing w:val="-6"/>
        </w:rPr>
        <w:t xml:space="preserve"> </w:t>
      </w:r>
      <w:r>
        <w:rPr>
          <w:b/>
        </w:rPr>
        <w:t>DOS:</w:t>
      </w:r>
      <w:r>
        <w:rPr>
          <w:b/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Código Municipal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considerando</w:t>
      </w:r>
      <w:r>
        <w:rPr>
          <w:spacing w:val="-7"/>
        </w:rPr>
        <w:t xml:space="preserve"> </w:t>
      </w:r>
      <w:r>
        <w:rPr>
          <w:b/>
        </w:rPr>
        <w:t>I-</w:t>
      </w:r>
      <w:r>
        <w:rPr>
          <w:b/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seguido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procesos</w:t>
      </w:r>
      <w:r>
        <w:rPr>
          <w:spacing w:val="-9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tratar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continuar con el proyecto de Construcción de Muelle de Pesca Artesanal, el cual su construcción</w:t>
      </w:r>
      <w:r>
        <w:rPr>
          <w:spacing w:val="-6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encuentra</w:t>
      </w:r>
      <w:r>
        <w:rPr>
          <w:spacing w:val="-5"/>
        </w:rPr>
        <w:t xml:space="preserve"> </w:t>
      </w:r>
      <w:r>
        <w:t>detenida</w:t>
      </w:r>
      <w:r>
        <w:rPr>
          <w:spacing w:val="-8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instrucciones</w:t>
      </w:r>
      <w:r>
        <w:rPr>
          <w:spacing w:val="-9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juzgado</w:t>
      </w:r>
      <w:r>
        <w:rPr>
          <w:spacing w:val="-6"/>
        </w:rPr>
        <w:t xml:space="preserve"> </w:t>
      </w:r>
      <w:r>
        <w:t>ambiental;</w:t>
      </w:r>
      <w:r>
        <w:rPr>
          <w:spacing w:val="-9"/>
        </w:rPr>
        <w:t xml:space="preserve"> </w:t>
      </w:r>
      <w:r>
        <w:rPr>
          <w:b/>
        </w:rPr>
        <w:t>II-</w:t>
      </w:r>
      <w:r>
        <w:rPr>
          <w:b/>
          <w:spacing w:val="-6"/>
        </w:rPr>
        <w:t xml:space="preserve"> </w:t>
      </w:r>
      <w:r>
        <w:t>que</w:t>
      </w:r>
    </w:p>
    <w:p w:rsidR="00053727" w:rsidRDefault="00053727" w:rsidP="00053727">
      <w:pPr>
        <w:spacing w:line="276" w:lineRule="auto"/>
        <w:jc w:val="both"/>
        <w:sectPr w:rsidR="00053727">
          <w:pgSz w:w="12240" w:h="15840"/>
          <w:pgMar w:top="1500" w:right="980" w:bottom="1200" w:left="1720" w:header="0" w:footer="1000" w:gutter="0"/>
          <w:cols w:space="720"/>
        </w:sectPr>
      </w:pPr>
    </w:p>
    <w:p w:rsidR="00053727" w:rsidRDefault="00053727" w:rsidP="00053727">
      <w:pPr>
        <w:pStyle w:val="Textoindependiente"/>
        <w:spacing w:before="72" w:line="276" w:lineRule="auto"/>
        <w:ind w:left="265" w:right="432"/>
        <w:jc w:val="both"/>
      </w:pPr>
      <w:r>
        <w:lastRenderedPageBreak/>
        <w:t xml:space="preserve">dentro del seguimiento a dichos procesos, se ha requerido la presentación de un rediseño del mismo, tomando en cuenta las medidas dadas por el juzgado ambiental; </w:t>
      </w:r>
      <w:r>
        <w:rPr>
          <w:b/>
        </w:rPr>
        <w:t xml:space="preserve">II- </w:t>
      </w:r>
      <w:r>
        <w:t>que dicho rediseño ha sido realizado, por el jefe de proyectos de nuestra</w:t>
      </w:r>
      <w:r>
        <w:rPr>
          <w:spacing w:val="-21"/>
        </w:rPr>
        <w:t xml:space="preserve"> </w:t>
      </w:r>
      <w:r>
        <w:t>municipalidad,</w:t>
      </w:r>
      <w:r>
        <w:rPr>
          <w:spacing w:val="-18"/>
        </w:rPr>
        <w:t xml:space="preserve"> </w:t>
      </w:r>
      <w:r>
        <w:t>lo</w:t>
      </w:r>
      <w:r>
        <w:rPr>
          <w:spacing w:val="-18"/>
        </w:rPr>
        <w:t xml:space="preserve"> </w:t>
      </w:r>
      <w:r>
        <w:t>cual</w:t>
      </w:r>
      <w:r>
        <w:rPr>
          <w:spacing w:val="-20"/>
        </w:rPr>
        <w:t xml:space="preserve"> </w:t>
      </w:r>
      <w:r>
        <w:t>para</w:t>
      </w:r>
      <w:r>
        <w:rPr>
          <w:spacing w:val="-19"/>
        </w:rPr>
        <w:t xml:space="preserve"> </w:t>
      </w:r>
      <w:r>
        <w:t>su</w:t>
      </w:r>
      <w:r>
        <w:rPr>
          <w:spacing w:val="-18"/>
        </w:rPr>
        <w:t xml:space="preserve"> </w:t>
      </w:r>
      <w:r>
        <w:t>respectiva</w:t>
      </w:r>
      <w:r>
        <w:rPr>
          <w:spacing w:val="-18"/>
        </w:rPr>
        <w:t xml:space="preserve"> </w:t>
      </w:r>
      <w:r>
        <w:t>presentación,</w:t>
      </w:r>
      <w:r>
        <w:rPr>
          <w:spacing w:val="-19"/>
        </w:rPr>
        <w:t xml:space="preserve"> </w:t>
      </w:r>
      <w:r>
        <w:t>se</w:t>
      </w:r>
      <w:r>
        <w:rPr>
          <w:spacing w:val="-18"/>
        </w:rPr>
        <w:t xml:space="preserve"> </w:t>
      </w:r>
      <w:r>
        <w:t>necesita</w:t>
      </w:r>
      <w:r>
        <w:rPr>
          <w:spacing w:val="-18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 xml:space="preserve">debida firma y sello del profesional que elaboró dichos planos; para lo que el jefe de proyectos requiere la autorización debida para la utilización de su sello personal profesional; por tanto el Concejo Municipal, </w:t>
      </w:r>
      <w:r>
        <w:rPr>
          <w:b/>
        </w:rPr>
        <w:t xml:space="preserve">ACUERDA: </w:t>
      </w:r>
      <w:r>
        <w:t xml:space="preserve">Autorizar al jefe de proyectos Arq. </w:t>
      </w:r>
      <w:proofErr w:type="spellStart"/>
      <w:r>
        <w:t>Wlber</w:t>
      </w:r>
      <w:proofErr w:type="spellEnd"/>
      <w:r>
        <w:t xml:space="preserve"> Asdrúbal Arévalo Villegas, para la utilización de su sello personal de profesional, en los planos de rediseño del proyecto de construcción de Muelle</w:t>
      </w:r>
      <w:r>
        <w:rPr>
          <w:spacing w:val="-16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Pesca</w:t>
      </w:r>
      <w:r>
        <w:rPr>
          <w:spacing w:val="-16"/>
        </w:rPr>
        <w:t xml:space="preserve"> </w:t>
      </w:r>
      <w:r>
        <w:t>Artesanal</w:t>
      </w:r>
      <w:r>
        <w:rPr>
          <w:spacing w:val="-16"/>
        </w:rPr>
        <w:t xml:space="preserve"> </w:t>
      </w:r>
      <w:r>
        <w:t>San</w:t>
      </w:r>
      <w:r>
        <w:rPr>
          <w:spacing w:val="-16"/>
        </w:rPr>
        <w:t xml:space="preserve"> </w:t>
      </w:r>
      <w:r>
        <w:t>Luis</w:t>
      </w:r>
      <w:r>
        <w:rPr>
          <w:spacing w:val="-17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Herradura.-</w:t>
      </w:r>
      <w:r>
        <w:rPr>
          <w:spacing w:val="-17"/>
        </w:rPr>
        <w:t xml:space="preserve"> </w:t>
      </w:r>
      <w:r>
        <w:t>Certifíquese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Notifíquese.-</w:t>
      </w:r>
      <w:r>
        <w:rPr>
          <w:spacing w:val="-16"/>
        </w:rPr>
        <w:t xml:space="preserve"> </w:t>
      </w:r>
      <w:r>
        <w:t>/////// Y no habiendo más que hacer constar se da por terminada la presente acta que firmamos.-</w:t>
      </w:r>
      <w:r>
        <w:rPr>
          <w:spacing w:val="-2"/>
        </w:rPr>
        <w:t xml:space="preserve"> </w:t>
      </w:r>
      <w:r>
        <w:t>///////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4"/>
        <w:rPr>
          <w:sz w:val="32"/>
        </w:rPr>
      </w:pPr>
    </w:p>
    <w:p w:rsidR="00053727" w:rsidRDefault="00053727" w:rsidP="00053727">
      <w:pPr>
        <w:pStyle w:val="Textoindependiente"/>
        <w:ind w:right="172"/>
        <w:jc w:val="center"/>
      </w:pPr>
      <w:r>
        <w:t>Napoleón Armando Iraheta Jirón.</w:t>
      </w:r>
    </w:p>
    <w:p w:rsidR="00053727" w:rsidRDefault="00053727" w:rsidP="00053727">
      <w:pPr>
        <w:pStyle w:val="Textoindependiente"/>
        <w:spacing w:before="43"/>
        <w:ind w:right="169"/>
        <w:jc w:val="center"/>
      </w:pPr>
      <w:r>
        <w:t>ALCALDE MUNICIPAL.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6"/>
        <w:rPr>
          <w:sz w:val="37"/>
        </w:rPr>
      </w:pPr>
    </w:p>
    <w:p w:rsidR="00053727" w:rsidRDefault="00053727" w:rsidP="00053727">
      <w:pPr>
        <w:pStyle w:val="Textoindependiente"/>
        <w:tabs>
          <w:tab w:val="left" w:pos="4850"/>
        </w:tabs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053727" w:rsidRDefault="00053727" w:rsidP="00053727">
      <w:pPr>
        <w:pStyle w:val="Textoindependiente"/>
        <w:spacing w:before="41"/>
        <w:ind w:left="265"/>
        <w:jc w:val="both"/>
      </w:pPr>
      <w:r>
        <w:t>PRIMER REGIDOR PROPIETARIO. SEGUNDO REGIDOR PROPIETARIO.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2"/>
        <w:rPr>
          <w:sz w:val="36"/>
        </w:rPr>
      </w:pPr>
    </w:p>
    <w:p w:rsidR="00053727" w:rsidRDefault="00053727" w:rsidP="00053727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10"/>
        <w:rPr>
          <w:sz w:val="33"/>
        </w:rPr>
      </w:pPr>
    </w:p>
    <w:p w:rsidR="00053727" w:rsidRDefault="00053727" w:rsidP="00053727">
      <w:pPr>
        <w:pStyle w:val="Textoindependiente"/>
        <w:tabs>
          <w:tab w:val="left" w:pos="4648"/>
        </w:tabs>
        <w:spacing w:before="1"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053727" w:rsidRDefault="00053727" w:rsidP="00053727">
      <w:pPr>
        <w:spacing w:line="276" w:lineRule="auto"/>
        <w:sectPr w:rsidR="00053727">
          <w:pgSz w:w="12240" w:h="15840"/>
          <w:pgMar w:top="780" w:right="980" w:bottom="1200" w:left="1720" w:header="0" w:footer="1000" w:gutter="0"/>
          <w:cols w:space="720"/>
        </w:sectPr>
      </w:pPr>
    </w:p>
    <w:p w:rsidR="00053727" w:rsidRDefault="00053727" w:rsidP="00053727">
      <w:pPr>
        <w:pStyle w:val="Textoindependiente"/>
        <w:spacing w:before="4"/>
        <w:rPr>
          <w:sz w:val="18"/>
        </w:rPr>
      </w:pPr>
    </w:p>
    <w:p w:rsidR="00053727" w:rsidRDefault="00053727" w:rsidP="00053727">
      <w:pPr>
        <w:pStyle w:val="Textoindependiente"/>
        <w:tabs>
          <w:tab w:val="left" w:pos="5183"/>
        </w:tabs>
        <w:spacing w:before="92"/>
        <w:ind w:left="800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 Ramírez.</w:t>
      </w:r>
    </w:p>
    <w:p w:rsidR="00053727" w:rsidRDefault="00053727" w:rsidP="00053727">
      <w:pPr>
        <w:pStyle w:val="Textoindependiente"/>
        <w:spacing w:before="43"/>
        <w:ind w:left="265"/>
        <w:jc w:val="both"/>
      </w:pPr>
      <w:r>
        <w:t>SÉPTIMO REGIDOR PROPIETARIO. OCTAVO REGIDOR PROPIETARIO.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6"/>
        <w:rPr>
          <w:sz w:val="37"/>
        </w:rPr>
      </w:pPr>
    </w:p>
    <w:p w:rsidR="00053727" w:rsidRDefault="00053727" w:rsidP="00053727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1"/>
        <w:rPr>
          <w:sz w:val="34"/>
        </w:rPr>
      </w:pPr>
    </w:p>
    <w:p w:rsidR="00053727" w:rsidRPr="007950E8" w:rsidRDefault="00053727" w:rsidP="00053727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053727" w:rsidRDefault="00053727" w:rsidP="00053727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6"/>
        <w:rPr>
          <w:sz w:val="37"/>
        </w:rPr>
      </w:pPr>
    </w:p>
    <w:p w:rsidR="00053727" w:rsidRDefault="00053727" w:rsidP="00053727">
      <w:pPr>
        <w:pStyle w:val="Textoindependiente"/>
        <w:tabs>
          <w:tab w:val="left" w:pos="5116"/>
          <w:tab w:val="left" w:pos="5366"/>
        </w:tabs>
        <w:spacing w:before="1" w:line="278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rPr>
          <w:sz w:val="26"/>
        </w:rPr>
      </w:pPr>
    </w:p>
    <w:p w:rsidR="00053727" w:rsidRDefault="00053727" w:rsidP="00053727">
      <w:pPr>
        <w:pStyle w:val="Textoindependiente"/>
        <w:spacing w:before="5"/>
        <w:rPr>
          <w:sz w:val="30"/>
        </w:rPr>
      </w:pPr>
    </w:p>
    <w:p w:rsidR="00772B0D" w:rsidRDefault="00772B0D"/>
    <w:sectPr w:rsidR="00772B0D" w:rsidSect="00772B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53727"/>
    <w:rsid w:val="00053727"/>
    <w:rsid w:val="00772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537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53727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53727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2021-05-04T15:14:00Z</dcterms:created>
  <dcterms:modified xsi:type="dcterms:W3CDTF">2021-05-04T15:15:00Z</dcterms:modified>
</cp:coreProperties>
</file>